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CDC" w:rsidRDefault="00A70CDC" w:rsidP="00A70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:rsidR="00A70CDC" w:rsidRPr="00215E0F" w:rsidRDefault="00A70CDC" w:rsidP="00A70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:rsidR="00A70CDC" w:rsidRPr="00215E0F" w:rsidRDefault="00A70CDC" w:rsidP="00A70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:rsidR="00A70CDC" w:rsidRPr="00215E0F" w:rsidRDefault="00A70CDC" w:rsidP="00A70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:rsidR="00A70CDC" w:rsidRPr="00837F72" w:rsidRDefault="00A70CDC" w:rsidP="00A70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:rsidR="00A70CDC" w:rsidRPr="00837F72" w:rsidRDefault="00A70CDC" w:rsidP="00A70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:rsidR="00A70CDC" w:rsidRPr="00E91A26" w:rsidRDefault="00A70CDC" w:rsidP="00A70C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91A26">
        <w:rPr>
          <w:rFonts w:ascii="Times New Roman" w:hAnsi="Times New Roman"/>
          <w:b/>
          <w:sz w:val="28"/>
          <w:szCs w:val="28"/>
          <w:lang w:val="kk-KZ"/>
        </w:rPr>
        <w:t>Техникалық сипаттамалар</w:t>
      </w:r>
    </w:p>
    <w:p w:rsidR="00A70CDC" w:rsidRPr="00E91A26" w:rsidRDefault="00A70CDC" w:rsidP="00A70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4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1A26">
        <w:rPr>
          <w:rFonts w:ascii="Times New Roman" w:hAnsi="Times New Roman" w:cs="Times New Roman"/>
          <w:b/>
          <w:sz w:val="28"/>
          <w:szCs w:val="28"/>
        </w:rPr>
        <w:t>Техникалық</w:t>
      </w:r>
      <w:proofErr w:type="spellEnd"/>
      <w:r w:rsidRPr="00E91A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1A26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Pr="00E91A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1A26">
        <w:rPr>
          <w:rFonts w:ascii="Times New Roman" w:hAnsi="Times New Roman" w:cs="Times New Roman"/>
          <w:b/>
          <w:sz w:val="28"/>
          <w:szCs w:val="28"/>
        </w:rPr>
        <w:t>қызметтері</w:t>
      </w:r>
      <w:proofErr w:type="spellEnd"/>
    </w:p>
    <w:p w:rsidR="00A70CDC" w:rsidRPr="00E91A26" w:rsidRDefault="00A70CDC" w:rsidP="00A70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26">
        <w:rPr>
          <w:rFonts w:ascii="Times New Roman" w:hAnsi="Times New Roman" w:cs="Times New Roman"/>
          <w:b/>
          <w:sz w:val="28"/>
          <w:szCs w:val="28"/>
        </w:rPr>
        <w:t>(ENS TRU коды 712019.000.000009)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2393"/>
        <w:gridCol w:w="6774"/>
      </w:tblGrid>
      <w:tr w:rsidR="00A70CDC" w:rsidRPr="00E91A26" w:rsidTr="0057081B">
        <w:tc>
          <w:tcPr>
            <w:tcW w:w="1147" w:type="dxa"/>
            <w:shd w:val="clear" w:color="auto" w:fill="auto"/>
            <w:vAlign w:val="center"/>
          </w:tcPr>
          <w:p w:rsidR="00A70CDC" w:rsidRPr="002033F5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 №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70CDC" w:rsidRPr="002033F5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A70CDC" w:rsidRPr="002033F5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A70CDC" w:rsidRPr="002033F5" w:rsidTr="0057081B">
        <w:trPr>
          <w:trHeight w:val="777"/>
        </w:trPr>
        <w:tc>
          <w:tcPr>
            <w:tcW w:w="1147" w:type="dxa"/>
            <w:shd w:val="clear" w:color="auto" w:fill="auto"/>
            <w:vAlign w:val="center"/>
          </w:tcPr>
          <w:p w:rsidR="00A70CDC" w:rsidRPr="004F022F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70CDC" w:rsidRPr="00C225D7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:rsidR="00A70CDC" w:rsidRPr="004F022F" w:rsidRDefault="00A70CDC" w:rsidP="0057081B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Тарату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құрылғылары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басқару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құрылғыларының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электрлік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диагностикалық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сынақтары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. 24 дана.</w:t>
            </w:r>
          </w:p>
        </w:tc>
      </w:tr>
      <w:tr w:rsidR="00A70CDC" w:rsidRPr="002033F5" w:rsidTr="0057081B">
        <w:trPr>
          <w:trHeight w:val="2248"/>
        </w:trPr>
        <w:tc>
          <w:tcPr>
            <w:tcW w:w="1147" w:type="dxa"/>
            <w:shd w:val="clear" w:color="auto" w:fill="auto"/>
            <w:vAlign w:val="center"/>
          </w:tcPr>
          <w:p w:rsidR="00A70CDC" w:rsidRPr="004F022F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70CDC" w:rsidRPr="00C225D7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A70CDC" w:rsidRPr="00A70CDC" w:rsidRDefault="00A70CDC" w:rsidP="00A7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Көзбен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шолу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тарату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құрылғыларының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қоршауларының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толықтығын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жерге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қосудың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болуын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жобалық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құжаттамаға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сәйкестігін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0CDC" w:rsidRPr="00A70CDC" w:rsidRDefault="00A70CDC" w:rsidP="00A7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Оқшаулау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кедергісін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бастапқы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тізбектер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2500 </w:t>
            </w:r>
            <w:proofErr w:type="gram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мегаомметрмен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екінші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тізбектер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500-1000 В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арқылы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орындалады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Стандарт кем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дегенде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0,5-1 МОм (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кернеу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оқшаулау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түріне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байланысты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A70CDC" w:rsidRDefault="00A70CDC" w:rsidP="00A7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Өнеркәсіптік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жиілікте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жоғары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вольтты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АИД-70М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құрылғыларымен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негізгі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тізбектердің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орнатылған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жабдықтың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ажыратқыштар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ток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трансформаторлары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оқшаулауының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диэлектрлік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беріктігін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жүргізіледі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0CDC" w:rsidRPr="00A70CDC" w:rsidRDefault="00A70CDC" w:rsidP="00A7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Механикалық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Механикалық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блоктау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жапқыштарының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жылжымалы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жұмысын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кемінде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5-10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қосу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өшіру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A70CDC" w:rsidRPr="00A70CDC" w:rsidRDefault="00A70CDC" w:rsidP="00A7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Екінші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тізбекті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бақылау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қорғау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тізбектерінің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оқшаулануын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сынау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0CDC" w:rsidRPr="004F022F" w:rsidRDefault="00A70CDC" w:rsidP="00A70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Нәтижелері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тарату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құрылғысының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жұмысқа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жарамдылығы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туралы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сынақ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актісі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шығарылады</w:t>
            </w:r>
            <w:proofErr w:type="spellEnd"/>
            <w:r w:rsidRPr="00A70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70CDC" w:rsidRPr="002033F5" w:rsidTr="0057081B">
        <w:trPr>
          <w:trHeight w:val="1147"/>
        </w:trPr>
        <w:tc>
          <w:tcPr>
            <w:tcW w:w="1147" w:type="dxa"/>
            <w:shd w:val="clear" w:color="auto" w:fill="auto"/>
            <w:vAlign w:val="center"/>
          </w:tcPr>
          <w:p w:rsidR="00A70CDC" w:rsidRPr="004F022F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70CDC" w:rsidRPr="00C225D7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A70CDC" w:rsidRPr="004F022F" w:rsidRDefault="00A70CDC" w:rsidP="0057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0C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СТО 34.01-23.1-001-2017.</w:t>
            </w:r>
          </w:p>
        </w:tc>
      </w:tr>
      <w:tr w:rsidR="00A70CDC" w:rsidRPr="002033F5" w:rsidTr="0057081B">
        <w:trPr>
          <w:trHeight w:val="834"/>
        </w:trPr>
        <w:tc>
          <w:tcPr>
            <w:tcW w:w="1147" w:type="dxa"/>
            <w:shd w:val="clear" w:color="auto" w:fill="auto"/>
            <w:vAlign w:val="center"/>
          </w:tcPr>
          <w:p w:rsidR="00A70CDC" w:rsidRPr="004F022F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70CDC" w:rsidRPr="00C225D7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:rsidR="00A70CDC" w:rsidRPr="004F022F" w:rsidRDefault="00A70CDC" w:rsidP="0057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Электр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қондырғыларын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ережелерінің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(PUE)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Тұтынушылардың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қондырғыларын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ережелерінің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(PTEEP) 1.8.22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тармағы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70CDC" w:rsidRPr="002033F5" w:rsidTr="0057081B">
        <w:tc>
          <w:tcPr>
            <w:tcW w:w="1147" w:type="dxa"/>
            <w:shd w:val="clear" w:color="auto" w:fill="auto"/>
            <w:vAlign w:val="center"/>
          </w:tcPr>
          <w:p w:rsidR="00A70CDC" w:rsidRPr="004F022F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70CDC" w:rsidRPr="00C225D7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A70CDC" w:rsidRPr="004F022F" w:rsidRDefault="00A70CDC" w:rsidP="0057081B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</w:tr>
      <w:tr w:rsidR="00A70CDC" w:rsidRPr="002033F5" w:rsidTr="0057081B">
        <w:trPr>
          <w:trHeight w:val="693"/>
        </w:trPr>
        <w:tc>
          <w:tcPr>
            <w:tcW w:w="1147" w:type="dxa"/>
            <w:shd w:val="clear" w:color="auto" w:fill="auto"/>
            <w:vAlign w:val="center"/>
          </w:tcPr>
          <w:p w:rsidR="00A70CDC" w:rsidRPr="004F022F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70CDC" w:rsidRPr="00C225D7" w:rsidRDefault="00A70CDC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6774" w:type="dxa"/>
            <w:shd w:val="clear" w:color="auto" w:fill="auto"/>
            <w:vAlign w:val="center"/>
          </w:tcPr>
          <w:p w:rsidR="00A70CDC" w:rsidRPr="004F022F" w:rsidRDefault="00A70CDC" w:rsidP="0057081B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Міндетті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емес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Ростехнадзорда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тіркелген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зертханасы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(EL)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тобы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бар персонал (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сынақ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құқығы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кемінде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 III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деңгей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қажет</w:t>
            </w:r>
            <w:proofErr w:type="spellEnd"/>
            <w:r w:rsidRPr="00A70C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70CDC" w:rsidRDefault="00A70CDC" w:rsidP="00A70CDC">
      <w:pPr>
        <w:pStyle w:val="a4"/>
        <w:rPr>
          <w:rFonts w:ascii="Times New Roman" w:hAnsi="Times New Roman"/>
          <w:b/>
          <w:bCs/>
          <w:sz w:val="26"/>
          <w:szCs w:val="26"/>
        </w:rPr>
      </w:pPr>
    </w:p>
    <w:p w:rsidR="00A70CDC" w:rsidRPr="00215E0F" w:rsidRDefault="00A70CDC" w:rsidP="00A70CDC">
      <w:pPr>
        <w:pStyle w:val="a4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:rsidR="00355038" w:rsidRPr="00612849" w:rsidRDefault="00A70CDC" w:rsidP="00A70CDC">
      <w:pPr>
        <w:pStyle w:val="a4"/>
        <w:rPr>
          <w:rFonts w:ascii="Times New Roman" w:eastAsia="Calibri" w:hAnsi="Times New Roman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  <w:bookmarkStart w:id="0" w:name="_GoBack"/>
      <w:bookmarkEnd w:id="0"/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13"/>
  </w:num>
  <w:num w:numId="7">
    <w:abstractNumId w:val="0"/>
  </w:num>
  <w:num w:numId="8">
    <w:abstractNumId w:val="15"/>
  </w:num>
  <w:num w:numId="9">
    <w:abstractNumId w:val="12"/>
  </w:num>
  <w:num w:numId="10">
    <w:abstractNumId w:val="5"/>
  </w:num>
  <w:num w:numId="11">
    <w:abstractNumId w:val="14"/>
  </w:num>
  <w:num w:numId="12">
    <w:abstractNumId w:val="11"/>
    <w:lvlOverride w:ilvl="0">
      <w:startOverride w:val="5"/>
    </w:lvlOverride>
  </w:num>
  <w:num w:numId="13">
    <w:abstractNumId w:val="6"/>
  </w:num>
  <w:num w:numId="14">
    <w:abstractNumId w:val="8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141D97"/>
    <w:rsid w:val="002002E8"/>
    <w:rsid w:val="002033F5"/>
    <w:rsid w:val="00302E53"/>
    <w:rsid w:val="00355038"/>
    <w:rsid w:val="003B4220"/>
    <w:rsid w:val="004056FB"/>
    <w:rsid w:val="00430C8D"/>
    <w:rsid w:val="004B4A39"/>
    <w:rsid w:val="004C73CE"/>
    <w:rsid w:val="00547526"/>
    <w:rsid w:val="005705DE"/>
    <w:rsid w:val="005F41CC"/>
    <w:rsid w:val="00612849"/>
    <w:rsid w:val="0067251E"/>
    <w:rsid w:val="007038F4"/>
    <w:rsid w:val="00751678"/>
    <w:rsid w:val="007571FA"/>
    <w:rsid w:val="007943EE"/>
    <w:rsid w:val="007B4552"/>
    <w:rsid w:val="007B5239"/>
    <w:rsid w:val="007F464A"/>
    <w:rsid w:val="00801147"/>
    <w:rsid w:val="00804DC0"/>
    <w:rsid w:val="008974DC"/>
    <w:rsid w:val="008B2467"/>
    <w:rsid w:val="008B69DD"/>
    <w:rsid w:val="008B6F41"/>
    <w:rsid w:val="008D0261"/>
    <w:rsid w:val="0090474C"/>
    <w:rsid w:val="0090565F"/>
    <w:rsid w:val="009209A1"/>
    <w:rsid w:val="00A67546"/>
    <w:rsid w:val="00A70CDC"/>
    <w:rsid w:val="00A853CC"/>
    <w:rsid w:val="00AA2969"/>
    <w:rsid w:val="00AB4B6C"/>
    <w:rsid w:val="00B34FB9"/>
    <w:rsid w:val="00B5749A"/>
    <w:rsid w:val="00BC32FA"/>
    <w:rsid w:val="00BE2E05"/>
    <w:rsid w:val="00C225D7"/>
    <w:rsid w:val="00D2491A"/>
    <w:rsid w:val="00D44132"/>
    <w:rsid w:val="00D961CB"/>
    <w:rsid w:val="00DF08D4"/>
    <w:rsid w:val="00EC112C"/>
    <w:rsid w:val="00F15862"/>
    <w:rsid w:val="00F2627C"/>
    <w:rsid w:val="00F85A09"/>
    <w:rsid w:val="00FB43DF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4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32</cp:revision>
  <cp:lastPrinted>2024-03-11T07:29:00Z</cp:lastPrinted>
  <dcterms:created xsi:type="dcterms:W3CDTF">2017-05-12T12:37:00Z</dcterms:created>
  <dcterms:modified xsi:type="dcterms:W3CDTF">2026-03-02T06:03:00Z</dcterms:modified>
</cp:coreProperties>
</file>